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7D65EE" w:rsidRDefault="007D65EE" w:rsidP="002864EE">
      <w:pPr>
        <w:tabs>
          <w:tab w:val="left" w:pos="4035"/>
        </w:tabs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7D65EE" w:rsidRPr="007D65EE" w:rsidRDefault="007D65EE" w:rsidP="007D65EE">
      <w:pPr>
        <w:rPr>
          <w:rFonts w:ascii="Arial" w:hAnsi="Arial" w:cs="Arial"/>
          <w:sz w:val="32"/>
        </w:rPr>
      </w:pPr>
    </w:p>
    <w:p w:rsidR="004D18BE" w:rsidRPr="007D65EE" w:rsidRDefault="004D18BE" w:rsidP="007D65EE">
      <w:pPr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343F42" w:rsidRDefault="002A00EE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991524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Projection of Pipes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991524" w:rsidRPr="00991524" w:rsidRDefault="00991524" w:rsidP="00991524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91524">
              <w:rPr>
                <w:rFonts w:ascii="Arial" w:eastAsiaTheme="majorEastAsia" w:hAnsi="Arial" w:cs="Arial"/>
                <w:sz w:val="22"/>
                <w:szCs w:val="22"/>
              </w:rPr>
              <w:t>Draw orthographic projection.</w:t>
            </w:r>
          </w:p>
          <w:p w:rsidR="00991524" w:rsidRPr="00991524" w:rsidRDefault="00991524" w:rsidP="00991524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91524">
              <w:rPr>
                <w:rFonts w:ascii="Arial" w:eastAsiaTheme="majorEastAsia" w:hAnsi="Arial" w:cs="Arial"/>
                <w:sz w:val="22"/>
                <w:szCs w:val="22"/>
              </w:rPr>
              <w:t>Draw single- and double-line piping.</w:t>
            </w:r>
          </w:p>
          <w:p w:rsidR="002A59ED" w:rsidRPr="00991524" w:rsidRDefault="00991524" w:rsidP="00991524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991524">
              <w:rPr>
                <w:rFonts w:ascii="Arial" w:eastAsiaTheme="majorEastAsia" w:hAnsi="Arial" w:cs="Arial"/>
                <w:sz w:val="22"/>
                <w:szCs w:val="22"/>
              </w:rPr>
              <w:t>Draw electrical symbols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15219" w:rsidRDefault="00015219" w:rsidP="00015219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015219">
              <w:rPr>
                <w:rFonts w:ascii="Arial" w:eastAsiaTheme="majorEastAsia" w:hAnsi="Arial" w:cs="Arial"/>
                <w:b/>
                <w:sz w:val="22"/>
                <w:szCs w:val="22"/>
              </w:rPr>
              <w:t>Draw orthographic projection.</w:t>
            </w:r>
          </w:p>
          <w:p w:rsidR="00796449" w:rsidRPr="00796449" w:rsidRDefault="00796449" w:rsidP="007964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6449">
              <w:rPr>
                <w:rFonts w:ascii="Arial" w:hAnsi="Arial" w:cs="Arial"/>
                <w:color w:val="000000"/>
                <w:sz w:val="22"/>
                <w:szCs w:val="22"/>
              </w:rPr>
              <w:t>Draw orthographic views of a square pipe</w:t>
            </w:r>
          </w:p>
          <w:p w:rsidR="00796449" w:rsidRPr="00796449" w:rsidRDefault="00796449" w:rsidP="007964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6449">
              <w:rPr>
                <w:rFonts w:ascii="Arial" w:hAnsi="Arial" w:cs="Arial"/>
                <w:color w:val="000000"/>
                <w:sz w:val="22"/>
                <w:szCs w:val="22"/>
              </w:rPr>
              <w:t>Draw orthographic views of a round pipe</w:t>
            </w:r>
          </w:p>
          <w:p w:rsidR="00796449" w:rsidRDefault="00796449" w:rsidP="007964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6449">
              <w:rPr>
                <w:rFonts w:ascii="Arial" w:hAnsi="Arial" w:cs="Arial"/>
                <w:color w:val="000000"/>
                <w:sz w:val="22"/>
                <w:szCs w:val="22"/>
              </w:rPr>
              <w:t>Draw isometric view of square pipe</w:t>
            </w:r>
          </w:p>
          <w:p w:rsidR="00E418B8" w:rsidRPr="00796449" w:rsidRDefault="00796449" w:rsidP="00796449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6449">
              <w:rPr>
                <w:rFonts w:ascii="Arial" w:hAnsi="Arial" w:cs="Arial"/>
                <w:color w:val="000000"/>
              </w:rPr>
              <w:t>Draw isometric view of round pipe</w:t>
            </w:r>
          </w:p>
          <w:p w:rsidR="00015219" w:rsidRDefault="00015219" w:rsidP="00015219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015219">
              <w:rPr>
                <w:rFonts w:ascii="Arial" w:eastAsiaTheme="majorEastAsia" w:hAnsi="Arial" w:cs="Arial"/>
                <w:b/>
                <w:sz w:val="22"/>
                <w:szCs w:val="22"/>
              </w:rPr>
              <w:t>Draw single- and double-line piping.</w:t>
            </w:r>
          </w:p>
          <w:p w:rsidR="00796449" w:rsidRPr="00796449" w:rsidRDefault="00796449" w:rsidP="007964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6449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orthographic view of single line piping </w:t>
            </w:r>
          </w:p>
          <w:p w:rsidR="00796449" w:rsidRPr="00796449" w:rsidRDefault="00796449" w:rsidP="007964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6449">
              <w:rPr>
                <w:rFonts w:ascii="Arial" w:hAnsi="Arial" w:cs="Arial"/>
                <w:color w:val="000000"/>
                <w:sz w:val="22"/>
                <w:szCs w:val="22"/>
              </w:rPr>
              <w:t xml:space="preserve">Draw orthographic view of double line piping </w:t>
            </w:r>
          </w:p>
          <w:p w:rsidR="00796449" w:rsidRDefault="00796449" w:rsidP="007964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6449">
              <w:rPr>
                <w:rFonts w:ascii="Arial" w:hAnsi="Arial" w:cs="Arial"/>
                <w:color w:val="000000"/>
                <w:sz w:val="22"/>
                <w:szCs w:val="22"/>
              </w:rPr>
              <w:t>Draw isometric view of single line piping</w:t>
            </w:r>
          </w:p>
          <w:p w:rsidR="00796449" w:rsidRPr="00796449" w:rsidRDefault="00796449" w:rsidP="0079644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6449">
              <w:rPr>
                <w:rFonts w:ascii="Arial" w:hAnsi="Arial" w:cs="Arial"/>
                <w:color w:val="000000"/>
              </w:rPr>
              <w:t>Draw isometric view of double line piping</w:t>
            </w:r>
          </w:p>
          <w:p w:rsidR="007D65EE" w:rsidRPr="00E81BA4" w:rsidRDefault="00015219" w:rsidP="00015219">
            <w:pPr>
              <w:pStyle w:val="ListParagraph"/>
              <w:numPr>
                <w:ilvl w:val="0"/>
                <w:numId w:val="2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015219">
              <w:rPr>
                <w:rFonts w:ascii="Arial" w:eastAsiaTheme="majorEastAsia" w:hAnsi="Arial" w:cs="Arial"/>
                <w:b/>
                <w:sz w:val="22"/>
                <w:szCs w:val="22"/>
              </w:rPr>
              <w:t>Draw electrical symbols</w:t>
            </w:r>
          </w:p>
          <w:p w:rsidR="00E81BA4" w:rsidRPr="00E81BA4" w:rsidRDefault="00E81BA4" w:rsidP="00E81BA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81BA4">
              <w:rPr>
                <w:rFonts w:ascii="Arial" w:hAnsi="Arial" w:cs="Arial"/>
                <w:color w:val="000000"/>
                <w:sz w:val="22"/>
                <w:szCs w:val="22"/>
              </w:rPr>
              <w:t>Draw complete drawing of electrical accessories</w:t>
            </w:r>
          </w:p>
          <w:p w:rsidR="00E81BA4" w:rsidRDefault="00E81BA4" w:rsidP="00E81BA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81BA4">
              <w:rPr>
                <w:rFonts w:ascii="Arial" w:hAnsi="Arial" w:cs="Arial"/>
                <w:color w:val="000000"/>
                <w:sz w:val="22"/>
                <w:szCs w:val="22"/>
              </w:rPr>
              <w:t>Draw working drawing of electrical accessories</w:t>
            </w:r>
          </w:p>
          <w:p w:rsidR="00E81BA4" w:rsidRPr="00E81BA4" w:rsidRDefault="00E81BA4" w:rsidP="00E81BA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81BA4">
              <w:rPr>
                <w:rFonts w:ascii="Arial" w:hAnsi="Arial" w:cs="Arial"/>
                <w:color w:val="000000"/>
              </w:rPr>
              <w:t>Draw the symbolic representation of electrical accessories along with drawing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741E34" w:rsidP="00741E34">
            <w:pPr>
              <w:rPr>
                <w:rFonts w:ascii="Arial" w:hAnsi="Arial" w:cs="Arial"/>
                <w:sz w:val="22"/>
                <w:szCs w:val="22"/>
              </w:rPr>
            </w:pPr>
            <w:r w:rsidRPr="00741E34">
              <w:rPr>
                <w:rFonts w:ascii="Arial" w:eastAsiaTheme="majorEastAsia" w:hAnsi="Arial" w:cs="Arial"/>
                <w:sz w:val="22"/>
                <w:szCs w:val="22"/>
              </w:rPr>
              <w:t xml:space="preserve">HVACR Draftsman </w:t>
            </w:r>
            <w:bookmarkStart w:id="0" w:name="_GoBack"/>
            <w:bookmarkEnd w:id="0"/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783765">
        <w:trPr>
          <w:trHeight w:val="262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783765" w:rsidRPr="0092635F" w:rsidRDefault="00991524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Projection of Pipes</w:t>
            </w:r>
          </w:p>
        </w:tc>
      </w:tr>
      <w:tr w:rsidR="00783765" w:rsidRPr="00206480" w:rsidTr="00783765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27" w:type="dxa"/>
            <w:vAlign w:val="center"/>
          </w:tcPr>
          <w:p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BD49E3" w:rsidRPr="00BD49E3" w:rsidRDefault="00BD49E3" w:rsidP="00BD49E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D49E3">
              <w:rPr>
                <w:rFonts w:ascii="Arial" w:eastAsiaTheme="majorEastAsia" w:hAnsi="Arial" w:cs="Arial"/>
                <w:sz w:val="22"/>
                <w:szCs w:val="22"/>
              </w:rPr>
              <w:t>Draw Mechanical lines and surfaces</w:t>
            </w:r>
          </w:p>
          <w:p w:rsidR="00BD49E3" w:rsidRPr="00BD49E3" w:rsidRDefault="00BD49E3" w:rsidP="00BD49E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D49E3">
              <w:rPr>
                <w:rFonts w:ascii="Arial" w:eastAsiaTheme="majorEastAsia" w:hAnsi="Arial" w:cs="Arial"/>
                <w:sz w:val="22"/>
                <w:szCs w:val="22"/>
              </w:rPr>
              <w:t xml:space="preserve">Draw sketches of piping Joints </w:t>
            </w:r>
          </w:p>
          <w:p w:rsidR="00BD49E3" w:rsidRPr="00BD49E3" w:rsidRDefault="00BD49E3" w:rsidP="00BD49E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D49E3">
              <w:rPr>
                <w:rFonts w:ascii="Arial" w:eastAsiaTheme="majorEastAsia" w:hAnsi="Arial" w:cs="Arial"/>
                <w:sz w:val="22"/>
                <w:szCs w:val="22"/>
              </w:rPr>
              <w:t>Draw sketches of Ducts, cone and transition pieces</w:t>
            </w:r>
          </w:p>
          <w:p w:rsidR="00783765" w:rsidRPr="00BD49E3" w:rsidRDefault="00BD49E3" w:rsidP="00BD49E3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D49E3">
              <w:rPr>
                <w:rFonts w:ascii="Arial" w:eastAsiaTheme="majorEastAsia" w:hAnsi="Arial" w:cs="Arial"/>
                <w:sz w:val="22"/>
                <w:szCs w:val="22"/>
              </w:rPr>
              <w:t>Draw Symbolic Representation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>Draw orthographic views of a square pipe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476FBD69" wp14:editId="24C2477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33CB78" id="Rounded Rectangle 7" o:spid="_x0000_s1026" style="position:absolute;margin-left:7.55pt;margin-top:2.5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4C3BEC9B" wp14:editId="31F0CA6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67A1A" id="Rounded Rectangle 8" o:spid="_x0000_s1026" style="position:absolute;margin-left:9.3pt;margin-top:2.5pt;width:28.45pt;height:12.85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>Draw orthographic views of a round pipe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7D90BD6E" wp14:editId="34C02F2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9BE28" id="Rounded Rectangle 26" o:spid="_x0000_s1026" style="position:absolute;margin-left:8.3pt;margin-top:3.95pt;width:28.5pt;height:12.9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4BDCDCBB" wp14:editId="730CC04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E6748" id="Rounded Rectangle 27" o:spid="_x0000_s1026" style="position:absolute;margin-left:10.05pt;margin-top:3.95pt;width:28.5pt;height:12.9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>Draw isometric view of square pipe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4B3A7063" wp14:editId="1BF6702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3E115F" id="Rounded Rectangle 28" o:spid="_x0000_s1026" style="position:absolute;margin-left:7.9pt;margin-top:2.5pt;width:28.5pt;height:12.9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5838D750" wp14:editId="17A907C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7DAB3F" id="Rounded Rectangle 29" o:spid="_x0000_s1026" style="position:absolute;margin-left:10.2pt;margin-top:3.0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 xml:space="preserve">Draw isometric view of round pipe 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4A9C56D4" wp14:editId="6ABBCE5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E8889" id="Rounded Rectangle 30" o:spid="_x0000_s1026" style="position:absolute;margin-left:7.35pt;margin-top:3.6pt;width:28.5pt;height:12.9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41E6E852" wp14:editId="526B650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06B130" id="Rounded Rectangle 31" o:spid="_x0000_s1026" style="position:absolute;margin-left:9.7pt;margin-top:3.05pt;width:28.5pt;height:12.9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 xml:space="preserve">Draw orthographic view of single line piping 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7D0FDC8A" wp14:editId="648C84E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5EC040" id="Rounded Rectangle 39" o:spid="_x0000_s1026" style="position:absolute;margin-left:8.35pt;margin-top:1.7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7DD38BF9" wp14:editId="37ADCB8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6534A" id="Rounded Rectangle 38" o:spid="_x0000_s1026" style="position:absolute;margin-left:-43.5pt;margin-top:2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 xml:space="preserve">Draw orthographic view of double line piping 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21663F2E" wp14:editId="6A929D9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45F05" id="Rounded Rectangle 7" o:spid="_x0000_s1026" style="position:absolute;margin-left:7.55pt;margin-top:2.5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15B416C0" wp14:editId="38D991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FEFD21" id="Rounded Rectangle 8" o:spid="_x0000_s1026" style="position:absolute;margin-left:9.3pt;margin-top:2.5pt;width:28.45pt;height:12.8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>Draw isometric view of single line piping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DAAF09C" wp14:editId="71DD574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A7903" id="Rounded Rectangle 26" o:spid="_x0000_s1026" style="position:absolute;margin-left:8.3pt;margin-top:3.95pt;width:28.5pt;height:12.9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5369367F" wp14:editId="065C96E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FF39B" id="Rounded Rectangle 27" o:spid="_x0000_s1026" style="position:absolute;margin-left:10.05pt;margin-top:3.95pt;width:28.5pt;height:12.9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>Draw isometric view of double line piping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291603EC" wp14:editId="4CA12CB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905016" id="Rounded Rectangle 28" o:spid="_x0000_s1026" style="position:absolute;margin-left:7.9pt;margin-top:2.5pt;width:28.5pt;height:12.9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5E3CE987" wp14:editId="61D7CEB6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785FC" id="Rounded Rectangle 29" o:spid="_x0000_s1026" style="position:absolute;margin-left:10.2pt;margin-top:3.0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>Draw complete drawing of electrical accessories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>Draw working drawing of electrical accessories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2F2200D2" wp14:editId="468656E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DAD63" id="Rounded Rectangle 39" o:spid="_x0000_s1026" style="position:absolute;margin-left:8.35pt;margin-top:1.7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2AC18563" wp14:editId="5D26DEC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B3C6A" id="Rounded Rectangle 38" o:spid="_x0000_s1026" style="position:absolute;margin-left:-43.5pt;margin-top:2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373DAB39" wp14:editId="53DE7A4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5822F9" id="Rounded Rectangle 25" o:spid="_x0000_s1026" style="position:absolute;margin-left:8.8pt;margin-top:-18.7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1904F392" wp14:editId="6E00E75A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6F0497" id="Rounded Rectangle 24" o:spid="_x0000_s1026" style="position:absolute;margin-left:-42.95pt;margin-top:-18.9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95038" w:rsidRPr="00206480" w:rsidTr="00FD51CA">
        <w:trPr>
          <w:trHeight w:val="398"/>
        </w:trPr>
        <w:tc>
          <w:tcPr>
            <w:tcW w:w="6817" w:type="dxa"/>
          </w:tcPr>
          <w:p w:rsidR="00C95038" w:rsidRPr="00C95038" w:rsidRDefault="00C95038" w:rsidP="00C9503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C95038">
              <w:rPr>
                <w:rFonts w:ascii="Arial" w:hAnsi="Arial" w:cs="Arial"/>
                <w:sz w:val="22"/>
                <w:szCs w:val="22"/>
              </w:rPr>
              <w:t>Draw the symbolic representation of electrical accessories along with drawing</w:t>
            </w:r>
          </w:p>
        </w:tc>
        <w:tc>
          <w:tcPr>
            <w:tcW w:w="990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33B85431" wp14:editId="4182B63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E3E60D" id="Rounded Rectangle 26" o:spid="_x0000_s1026" style="position:absolute;margin-left:8.3pt;margin-top:3.95pt;width:28.5pt;height:12.9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C95038" w:rsidRPr="00206480" w:rsidRDefault="00C95038" w:rsidP="00C9503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4E962537" wp14:editId="711E8DC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5A797" id="Rounded Rectangle 27" o:spid="_x0000_s1026" style="position:absolute;margin-left:10.05pt;margin-top:3.95pt;width:28.5pt;height:12.9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2A00EE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64EE" w:rsidRPr="00280AF3" w:rsidRDefault="00991524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Projection of Pipes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2931C3" w:rsidRPr="002931C3" w:rsidRDefault="002931C3" w:rsidP="002931C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931C3">
              <w:rPr>
                <w:rFonts w:ascii="Arial" w:eastAsiaTheme="majorEastAsia" w:hAnsi="Arial" w:cs="Arial"/>
                <w:sz w:val="22"/>
                <w:szCs w:val="22"/>
              </w:rPr>
              <w:t>Draw Mechanical lines and surfaces</w:t>
            </w:r>
          </w:p>
          <w:p w:rsidR="002931C3" w:rsidRPr="002931C3" w:rsidRDefault="002931C3" w:rsidP="002931C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931C3">
              <w:rPr>
                <w:rFonts w:ascii="Arial" w:eastAsiaTheme="majorEastAsia" w:hAnsi="Arial" w:cs="Arial"/>
                <w:sz w:val="22"/>
                <w:szCs w:val="22"/>
              </w:rPr>
              <w:t xml:space="preserve">Draw sketches of piping Joints </w:t>
            </w:r>
          </w:p>
          <w:p w:rsidR="002931C3" w:rsidRPr="002931C3" w:rsidRDefault="002931C3" w:rsidP="002931C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931C3">
              <w:rPr>
                <w:rFonts w:ascii="Arial" w:eastAsiaTheme="majorEastAsia" w:hAnsi="Arial" w:cs="Arial"/>
                <w:sz w:val="22"/>
                <w:szCs w:val="22"/>
              </w:rPr>
              <w:t>Draw sketches of Ducts, cone and transition pieces</w:t>
            </w:r>
          </w:p>
          <w:p w:rsidR="00C05385" w:rsidRPr="002931C3" w:rsidRDefault="002931C3" w:rsidP="002931C3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2931C3">
              <w:rPr>
                <w:rFonts w:ascii="Arial" w:eastAsiaTheme="majorEastAsia" w:hAnsi="Arial" w:cs="Arial"/>
                <w:sz w:val="22"/>
                <w:szCs w:val="22"/>
              </w:rPr>
              <w:t>Draw Symbolic Representation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441CF" w:rsidRPr="00A54BF5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>Draw orthographic views of a square pipe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572A0CD3" wp14:editId="033AD51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8C9FF" id="Rounded Rectangle 81" o:spid="_x0000_s1026" style="position:absolute;margin-left:7.55pt;margin-top:2.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030DB66A" wp14:editId="401BB8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0BA88B" id="Rounded Rectangle 82" o:spid="_x0000_s1026" style="position:absolute;margin-left:9.3pt;margin-top:2.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>Draw orthographic views of a round pipe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02926AB0" wp14:editId="461380C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B83C18" id="Rounded Rectangle 83" o:spid="_x0000_s1026" style="position:absolute;margin-left:8.3pt;margin-top:3.95pt;width:28.5pt;height:12.9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754158BE" wp14:editId="66F6762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80BD52" id="Rounded Rectangle 84" o:spid="_x0000_s1026" style="position:absolute;margin-left:10.05pt;margin-top:3.95pt;width:28.5pt;height:12.9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>Draw isometric view of square pipe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18204749" wp14:editId="295B721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4F66A" id="Rounded Rectangle 85" o:spid="_x0000_s1026" style="position:absolute;margin-left:7.9pt;margin-top:2.5pt;width:28.5pt;height:12.9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3433D902" wp14:editId="4418EB9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2B245" id="Rounded Rectangle 86" o:spid="_x0000_s1026" style="position:absolute;margin-left:10.2pt;margin-top:3.05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 xml:space="preserve">Draw isometric view of round pipe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0B1376E6" wp14:editId="04C5040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34E340" id="Rounded Rectangle 87" o:spid="_x0000_s1026" style="position:absolute;margin-left:7.35pt;margin-top:3.6pt;width:28.5pt;height:12.9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1537B23F" wp14:editId="14BDD57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D9799" id="Rounded Rectangle 88" o:spid="_x0000_s1026" style="position:absolute;margin-left:9.7pt;margin-top:3.05pt;width:28.5pt;height:12.9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 xml:space="preserve">Draw orthographic view of single line piping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51B3AB2C" wp14:editId="74BA888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1CC7A" id="Rounded Rectangle 93" o:spid="_x0000_s1026" style="position:absolute;margin-left:11.3pt;margin-top:12pt;width:28.45pt;height:12.8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3313AEAE" wp14:editId="15211FC2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E2DBC7" id="Rounded Rectangle 92" o:spid="_x0000_s1026" style="position:absolute;margin-left:9.05pt;margin-top:9.7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 xml:space="preserve">Draw orthographic view of double line piping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32CC0116" wp14:editId="575277E4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F9328" id="Rounded Rectangle 89" o:spid="_x0000_s1026" style="position:absolute;margin-left:8.35pt;margin-top:1.7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1CE49EF" wp14:editId="31F7231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19119A" id="Rounded Rectangle 90" o:spid="_x0000_s1026" style="position:absolute;margin-left:-43.5pt;margin-top:2pt;width:28.45pt;height:12.8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>Draw isometric view of single line piping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71097427" wp14:editId="12B9FD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A44F0" id="Rounded Rectangle 9" o:spid="_x0000_s1026" style="position:absolute;margin-left:6.95pt;margin-top:2.4pt;width:28.5pt;height:12.9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044757EF" wp14:editId="4005285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F610C" id="Rounded Rectangle 13" o:spid="_x0000_s1026" style="position:absolute;margin-left:9.35pt;margin-top:2.4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>Draw isometric view of double line piping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20EA6F00" wp14:editId="5CB1061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F7E340" id="Rounded Rectangle 14" o:spid="_x0000_s1026" style="position:absolute;margin-left:7.55pt;margin-top:2.5pt;width:28.45pt;height:12.85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0E43E8A4" wp14:editId="5E40A3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C2C53" id="Rounded Rectangle 15" o:spid="_x0000_s1026" style="position:absolute;margin-left:9.3pt;margin-top:2.5pt;width:28.45pt;height:12.85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>Draw complete drawing of electrical accessories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70C21AF7" wp14:editId="6191797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08052" id="Rounded Rectangle 16" o:spid="_x0000_s1026" style="position:absolute;margin-left:8.5pt;margin-top:5pt;width:28.45pt;height:12.85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24ED3D92" wp14:editId="3C5FC92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121F21" id="Rounded Rectangle 17" o:spid="_x0000_s1026" style="position:absolute;margin-left:9.5pt;margin-top:4.95pt;width:28.5pt;height:12.9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>Draw working drawing of electrical accessories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41B3CE94" wp14:editId="2A08EA9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4E712" id="Rounded Rectangle 18" o:spid="_x0000_s1026" style="position:absolute;margin-left:8.8pt;margin-top:3.4pt;width:28.5pt;height:12.9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331B9E9C" wp14:editId="45A089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1D045" id="Rounded Rectangle 23" o:spid="_x0000_s1026" style="position:absolute;margin-left:9.5pt;margin-top:3.4pt;width:28.5pt;height:12.9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9441CF" w:rsidRPr="00A54BF5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441CF" w:rsidRPr="00A54BF5" w:rsidRDefault="009441CF" w:rsidP="009441C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441CF" w:rsidRPr="009441CF" w:rsidRDefault="009441CF" w:rsidP="009441CF">
            <w:pPr>
              <w:rPr>
                <w:rFonts w:ascii="Arial" w:hAnsi="Arial" w:cs="Arial"/>
                <w:sz w:val="22"/>
                <w:szCs w:val="22"/>
              </w:rPr>
            </w:pPr>
            <w:r w:rsidRPr="009441CF">
              <w:rPr>
                <w:rFonts w:ascii="Arial" w:hAnsi="Arial" w:cs="Arial"/>
                <w:sz w:val="22"/>
                <w:szCs w:val="22"/>
              </w:rPr>
              <w:t>Draw the symbolic representation of electrical accessories along with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3ACDDAB5" wp14:editId="064C221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53BE0E" id="Rounded Rectangle 34" o:spid="_x0000_s1026" style="position:absolute;margin-left:6.95pt;margin-top:2.4pt;width:28.5pt;height:12.9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441CF" w:rsidRPr="00A54BF5" w:rsidRDefault="009441CF" w:rsidP="009441CF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31C42851" wp14:editId="4D4B77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E674E" id="Rounded Rectangle 37" o:spid="_x0000_s1026" style="position:absolute;margin-left:9.35pt;margin-top:2.4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441CF" w:rsidRPr="00A54BF5" w:rsidRDefault="009441CF" w:rsidP="009441CF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B9752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2A00E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Draftsman</w:t>
            </w:r>
            <w:r w:rsidR="009D34CC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783765" w:rsidRPr="00206480" w:rsidRDefault="00991524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Draw Projection of Pipes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CC0370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C0370">
              <w:rPr>
                <w:rFonts w:ascii="Arial" w:hAnsi="Arial" w:cs="Arial"/>
                <w:iCs/>
                <w:sz w:val="22"/>
                <w:szCs w:val="22"/>
              </w:rPr>
              <w:t>What is the difference between orthographic views and isometric views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C0370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single line piping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C0370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standard views in orthographic projection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6F56C1" w:rsidP="00CC037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CC0370">
              <w:rPr>
                <w:rFonts w:ascii="Arial" w:hAnsi="Arial" w:cs="Arial"/>
                <w:iCs/>
                <w:sz w:val="22"/>
                <w:szCs w:val="22"/>
              </w:rPr>
              <w:t>In 1</w:t>
            </w:r>
            <w:r w:rsidR="00CC0370" w:rsidRPr="00CC0370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st</w:t>
            </w:r>
            <w:r w:rsidR="00CC0370">
              <w:rPr>
                <w:rFonts w:ascii="Arial" w:hAnsi="Arial" w:cs="Arial"/>
                <w:iCs/>
                <w:sz w:val="22"/>
                <w:szCs w:val="22"/>
              </w:rPr>
              <w:t xml:space="preserve"> angle projection, what is the position of observer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79201D" w:rsidRDefault="00D12740" w:rsidP="00995E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In 3</w:t>
            </w:r>
            <w:r w:rsidRPr="00D12740">
              <w:rPr>
                <w:rFonts w:ascii="Arial" w:hAnsi="Arial" w:cs="Arial"/>
                <w:bCs/>
                <w:iCs/>
                <w:sz w:val="22"/>
                <w:szCs w:val="22"/>
                <w:vertAlign w:val="superscript"/>
              </w:rPr>
              <w:t>rd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angle projection, what is the position of right side view with respect to front view</w:t>
            </w:r>
            <w:r w:rsidR="006F56C1" w:rsidRPr="0079201D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D4414B" w:rsidRDefault="00873E3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17C" w:rsidRDefault="00E8517C" w:rsidP="00C92255">
      <w:pPr>
        <w:spacing w:after="0" w:line="240" w:lineRule="auto"/>
      </w:pPr>
      <w:r>
        <w:separator/>
      </w:r>
    </w:p>
  </w:endnote>
  <w:endnote w:type="continuationSeparator" w:id="0">
    <w:p w:rsidR="00E8517C" w:rsidRDefault="00E8517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E3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17C" w:rsidRDefault="00E8517C" w:rsidP="00C92255">
      <w:pPr>
        <w:spacing w:after="0" w:line="240" w:lineRule="auto"/>
      </w:pPr>
      <w:r>
        <w:separator/>
      </w:r>
    </w:p>
  </w:footnote>
  <w:footnote w:type="continuationSeparator" w:id="0">
    <w:p w:rsidR="00E8517C" w:rsidRDefault="00E8517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E43"/>
    <w:multiLevelType w:val="hybridMultilevel"/>
    <w:tmpl w:val="0A0267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479AF"/>
    <w:multiLevelType w:val="hybridMultilevel"/>
    <w:tmpl w:val="FFD89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A6C8F"/>
    <w:multiLevelType w:val="hybridMultilevel"/>
    <w:tmpl w:val="E62A8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F7C89"/>
    <w:multiLevelType w:val="hybridMultilevel"/>
    <w:tmpl w:val="C464C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507718"/>
    <w:multiLevelType w:val="hybridMultilevel"/>
    <w:tmpl w:val="429A6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55412"/>
    <w:multiLevelType w:val="hybridMultilevel"/>
    <w:tmpl w:val="F30E2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90D6B"/>
    <w:multiLevelType w:val="hybridMultilevel"/>
    <w:tmpl w:val="DC400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D27A06"/>
    <w:multiLevelType w:val="hybridMultilevel"/>
    <w:tmpl w:val="346C6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8033D"/>
    <w:multiLevelType w:val="hybridMultilevel"/>
    <w:tmpl w:val="EE528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5060F8"/>
    <w:multiLevelType w:val="hybridMultilevel"/>
    <w:tmpl w:val="54C0D164"/>
    <w:lvl w:ilvl="0" w:tplc="2000000F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A67D8"/>
    <w:multiLevelType w:val="hybridMultilevel"/>
    <w:tmpl w:val="15085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E77D1"/>
    <w:multiLevelType w:val="hybridMultilevel"/>
    <w:tmpl w:val="E1785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8"/>
  </w:num>
  <w:num w:numId="4">
    <w:abstractNumId w:val="24"/>
  </w:num>
  <w:num w:numId="5">
    <w:abstractNumId w:val="12"/>
  </w:num>
  <w:num w:numId="6">
    <w:abstractNumId w:val="22"/>
  </w:num>
  <w:num w:numId="7">
    <w:abstractNumId w:val="10"/>
  </w:num>
  <w:num w:numId="8">
    <w:abstractNumId w:val="11"/>
  </w:num>
  <w:num w:numId="9">
    <w:abstractNumId w:val="9"/>
  </w:num>
  <w:num w:numId="10">
    <w:abstractNumId w:val="27"/>
  </w:num>
  <w:num w:numId="11">
    <w:abstractNumId w:val="2"/>
  </w:num>
  <w:num w:numId="12">
    <w:abstractNumId w:val="6"/>
  </w:num>
  <w:num w:numId="13">
    <w:abstractNumId w:val="16"/>
  </w:num>
  <w:num w:numId="14">
    <w:abstractNumId w:val="23"/>
  </w:num>
  <w:num w:numId="15">
    <w:abstractNumId w:val="15"/>
  </w:num>
  <w:num w:numId="16">
    <w:abstractNumId w:val="32"/>
  </w:num>
  <w:num w:numId="17">
    <w:abstractNumId w:val="29"/>
  </w:num>
  <w:num w:numId="18">
    <w:abstractNumId w:val="0"/>
  </w:num>
  <w:num w:numId="19">
    <w:abstractNumId w:val="1"/>
  </w:num>
  <w:num w:numId="20">
    <w:abstractNumId w:val="7"/>
  </w:num>
  <w:num w:numId="21">
    <w:abstractNumId w:val="20"/>
  </w:num>
  <w:num w:numId="22">
    <w:abstractNumId w:val="28"/>
  </w:num>
  <w:num w:numId="23">
    <w:abstractNumId w:val="21"/>
  </w:num>
  <w:num w:numId="24">
    <w:abstractNumId w:val="26"/>
  </w:num>
  <w:num w:numId="25">
    <w:abstractNumId w:val="13"/>
  </w:num>
  <w:num w:numId="26">
    <w:abstractNumId w:val="30"/>
  </w:num>
  <w:num w:numId="27">
    <w:abstractNumId w:val="8"/>
  </w:num>
  <w:num w:numId="28">
    <w:abstractNumId w:val="5"/>
  </w:num>
  <w:num w:numId="29">
    <w:abstractNumId w:val="17"/>
  </w:num>
  <w:num w:numId="30">
    <w:abstractNumId w:val="25"/>
  </w:num>
  <w:num w:numId="31">
    <w:abstractNumId w:val="19"/>
  </w:num>
  <w:num w:numId="32">
    <w:abstractNumId w:val="31"/>
  </w:num>
  <w:num w:numId="3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5219"/>
    <w:rsid w:val="000178DA"/>
    <w:rsid w:val="00017F4D"/>
    <w:rsid w:val="00023E92"/>
    <w:rsid w:val="00026798"/>
    <w:rsid w:val="00027020"/>
    <w:rsid w:val="00030D37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31C3"/>
    <w:rsid w:val="00293DFE"/>
    <w:rsid w:val="00294355"/>
    <w:rsid w:val="002A00EE"/>
    <w:rsid w:val="002A2841"/>
    <w:rsid w:val="002A3751"/>
    <w:rsid w:val="002A59ED"/>
    <w:rsid w:val="002C17E0"/>
    <w:rsid w:val="002C1ECE"/>
    <w:rsid w:val="002D06CF"/>
    <w:rsid w:val="002D4F60"/>
    <w:rsid w:val="0030489B"/>
    <w:rsid w:val="00304A9E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0FB8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3F50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5D24"/>
    <w:rsid w:val="005C63CA"/>
    <w:rsid w:val="005C74B4"/>
    <w:rsid w:val="005D521E"/>
    <w:rsid w:val="005F35BB"/>
    <w:rsid w:val="00611591"/>
    <w:rsid w:val="00613619"/>
    <w:rsid w:val="0061490E"/>
    <w:rsid w:val="006222DC"/>
    <w:rsid w:val="00622345"/>
    <w:rsid w:val="006346D5"/>
    <w:rsid w:val="0063592C"/>
    <w:rsid w:val="00640832"/>
    <w:rsid w:val="00650532"/>
    <w:rsid w:val="00657407"/>
    <w:rsid w:val="00660249"/>
    <w:rsid w:val="00660871"/>
    <w:rsid w:val="0066218B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41E34"/>
    <w:rsid w:val="00753B17"/>
    <w:rsid w:val="00753C83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96449"/>
    <w:rsid w:val="007B215E"/>
    <w:rsid w:val="007B55DB"/>
    <w:rsid w:val="007C082F"/>
    <w:rsid w:val="007C23FE"/>
    <w:rsid w:val="007D50CD"/>
    <w:rsid w:val="007D65EE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41CF"/>
    <w:rsid w:val="00945675"/>
    <w:rsid w:val="009476BA"/>
    <w:rsid w:val="00964C57"/>
    <w:rsid w:val="00980A8E"/>
    <w:rsid w:val="00987018"/>
    <w:rsid w:val="00991524"/>
    <w:rsid w:val="00991A13"/>
    <w:rsid w:val="0099255C"/>
    <w:rsid w:val="00993CA0"/>
    <w:rsid w:val="00995E9E"/>
    <w:rsid w:val="00997F8D"/>
    <w:rsid w:val="009B28C3"/>
    <w:rsid w:val="009C2048"/>
    <w:rsid w:val="009C35F9"/>
    <w:rsid w:val="009D34CC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3D8C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29EE"/>
    <w:rsid w:val="00B83DE7"/>
    <w:rsid w:val="00B84F3B"/>
    <w:rsid w:val="00B9468A"/>
    <w:rsid w:val="00B97520"/>
    <w:rsid w:val="00BA20FB"/>
    <w:rsid w:val="00BA27F2"/>
    <w:rsid w:val="00BD1B0D"/>
    <w:rsid w:val="00BD49E3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16B9"/>
    <w:rsid w:val="00C92255"/>
    <w:rsid w:val="00C94FA5"/>
    <w:rsid w:val="00C95038"/>
    <w:rsid w:val="00C95FFF"/>
    <w:rsid w:val="00C964EF"/>
    <w:rsid w:val="00CB036E"/>
    <w:rsid w:val="00CC0370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2740"/>
    <w:rsid w:val="00D155E9"/>
    <w:rsid w:val="00D20BEC"/>
    <w:rsid w:val="00D3033E"/>
    <w:rsid w:val="00D404D2"/>
    <w:rsid w:val="00D4414B"/>
    <w:rsid w:val="00D47E12"/>
    <w:rsid w:val="00D51A5F"/>
    <w:rsid w:val="00D522BF"/>
    <w:rsid w:val="00D56305"/>
    <w:rsid w:val="00D56F71"/>
    <w:rsid w:val="00D575F1"/>
    <w:rsid w:val="00D646AF"/>
    <w:rsid w:val="00D702BE"/>
    <w:rsid w:val="00D760C2"/>
    <w:rsid w:val="00D84921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18B8"/>
    <w:rsid w:val="00E4379B"/>
    <w:rsid w:val="00E467DF"/>
    <w:rsid w:val="00E54440"/>
    <w:rsid w:val="00E54D84"/>
    <w:rsid w:val="00E55B4C"/>
    <w:rsid w:val="00E64769"/>
    <w:rsid w:val="00E80DD5"/>
    <w:rsid w:val="00E8135B"/>
    <w:rsid w:val="00E81BA4"/>
    <w:rsid w:val="00E82047"/>
    <w:rsid w:val="00E8517C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51CA"/>
    <w:rsid w:val="00FE0363"/>
    <w:rsid w:val="00FE0AB9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07AFA-D60A-4329-B400-E40646678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8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Amna Ahsan</cp:lastModifiedBy>
  <cp:revision>115</cp:revision>
  <dcterms:created xsi:type="dcterms:W3CDTF">2019-10-25T07:03:00Z</dcterms:created>
  <dcterms:modified xsi:type="dcterms:W3CDTF">2020-12-11T07:23:00Z</dcterms:modified>
</cp:coreProperties>
</file>